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814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CA3584" w:rsidRPr="00F51E95" w:rsidTr="00CA3584">
        <w:trPr>
          <w:trHeight w:val="3828"/>
        </w:trPr>
        <w:tc>
          <w:tcPr>
            <w:tcW w:w="9978" w:type="dxa"/>
          </w:tcPr>
          <w:p w:rsidR="001463FA" w:rsidRDefault="001463FA" w:rsidP="001463FA">
            <w:pPr>
              <w:tabs>
                <w:tab w:val="left" w:pos="9720"/>
              </w:tabs>
              <w:spacing w:after="0"/>
              <w:jc w:val="center"/>
            </w:pPr>
            <w:r>
              <w:t xml:space="preserve">             </w:t>
            </w:r>
            <w: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35pt;height:59.75pt" o:ole="" filled="t">
                  <v:fill color2="black"/>
                  <v:imagedata r:id="rId9" o:title=""/>
                </v:shape>
                <o:OLEObject Type="Embed" ProgID="Word.Picture.8" ShapeID="_x0000_i1025" DrawAspect="Content" ObjectID="_1675760341" r:id="rId10"/>
              </w:object>
            </w:r>
          </w:p>
          <w:p w:rsidR="001463FA" w:rsidRPr="001463FA" w:rsidRDefault="001463FA" w:rsidP="001463FA">
            <w:pPr>
              <w:pStyle w:val="4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1463FA">
              <w:rPr>
                <w:rFonts w:ascii="Times New Roman" w:hAnsi="Times New Roman"/>
                <w:bCs/>
                <w:sz w:val="38"/>
              </w:rPr>
              <w:t xml:space="preserve">    </w:t>
            </w:r>
            <w:r w:rsidRPr="001463FA">
              <w:rPr>
                <w:rFonts w:ascii="Times New Roman" w:hAnsi="Times New Roman"/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1463FA">
              <w:rPr>
                <w:rFonts w:ascii="Times New Roman" w:hAnsi="Times New Roman"/>
                <w:b/>
                <w:sz w:val="24"/>
                <w:szCs w:val="29"/>
              </w:rPr>
              <w:t xml:space="preserve">      ХАНТЫ-МАНСИЙСКОГО АВТОНОМНОГО ОКРУГА - ЮГРЫ</w:t>
            </w: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463FA" w:rsidRPr="001463FA" w:rsidRDefault="001463FA" w:rsidP="001463FA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463F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      ПОСТАНОВЛЕНИЕ</w:t>
            </w:r>
          </w:p>
          <w:p w:rsidR="001463FA" w:rsidRPr="001E4E32" w:rsidRDefault="001463FA" w:rsidP="001463FA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1463FA" w:rsidRPr="002E0616" w:rsidRDefault="006D64E2" w:rsidP="001463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 24.02.2021</w:t>
            </w:r>
            <w:r w:rsidR="001463FA"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164</w:t>
            </w:r>
          </w:p>
          <w:p w:rsidR="00CA3584" w:rsidRPr="00957F04" w:rsidRDefault="00CA3584" w:rsidP="00E45D12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8695B" w:rsidRPr="00454F78" w:rsidRDefault="0078695B" w:rsidP="0078695B">
      <w:pPr>
        <w:spacing w:after="0" w:line="240" w:lineRule="auto"/>
        <w:ind w:right="4818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454F7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bCs/>
          <w:sz w:val="28"/>
          <w:szCs w:val="28"/>
        </w:rPr>
        <w:t>муниципальную программу «Сохране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ние и развитие сферы культуры города </w:t>
      </w:r>
      <w:r>
        <w:rPr>
          <w:rFonts w:ascii="Times New Roman" w:hAnsi="Times New Roman"/>
          <w:b/>
          <w:bCs/>
          <w:sz w:val="28"/>
          <w:szCs w:val="28"/>
        </w:rPr>
        <w:t>По</w:t>
      </w:r>
      <w:r w:rsidRPr="00454F78">
        <w:rPr>
          <w:rFonts w:ascii="Times New Roman" w:hAnsi="Times New Roman"/>
          <w:b/>
          <w:bCs/>
          <w:sz w:val="28"/>
          <w:szCs w:val="28"/>
        </w:rPr>
        <w:t>качи на 2019-2025 годы и на период до 2030 года»</w:t>
      </w:r>
      <w:r>
        <w:rPr>
          <w:rFonts w:ascii="Times New Roman" w:hAnsi="Times New Roman"/>
          <w:b/>
          <w:bCs/>
          <w:sz w:val="28"/>
          <w:szCs w:val="28"/>
        </w:rPr>
        <w:t xml:space="preserve">, утвержденную </w:t>
      </w:r>
      <w:r w:rsidRPr="00454F78">
        <w:rPr>
          <w:rFonts w:ascii="Times New Roman" w:hAnsi="Times New Roman"/>
          <w:b/>
          <w:bCs/>
          <w:sz w:val="28"/>
          <w:szCs w:val="28"/>
        </w:rPr>
        <w:t>постановление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 администрации гор</w:t>
      </w:r>
      <w:r>
        <w:rPr>
          <w:rFonts w:ascii="Times New Roman" w:hAnsi="Times New Roman"/>
          <w:b/>
          <w:bCs/>
          <w:sz w:val="28"/>
          <w:szCs w:val="28"/>
        </w:rPr>
        <w:t>ода Покачи от 12.10.2018 №1013</w:t>
      </w:r>
    </w:p>
    <w:bookmarkEnd w:id="0"/>
    <w:p w:rsidR="0078695B" w:rsidRPr="00EE1D95" w:rsidRDefault="0078695B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95" w:rsidRPr="00EE1D95" w:rsidRDefault="00EE1D95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616" w:rsidRPr="00454F78" w:rsidRDefault="00000CC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54F78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абзацем </w:t>
      </w:r>
      <w:r w:rsidR="00D61294">
        <w:rPr>
          <w:rFonts w:ascii="Times New Roman" w:hAnsi="Times New Roman"/>
          <w:color w:val="000000"/>
          <w:sz w:val="28"/>
          <w:szCs w:val="28"/>
        </w:rPr>
        <w:t>4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части 2 статьи 179 Бюджетного кодекса Российской Федерации, бюджетом города Покачи на 2020 год и плановый период 2021 и 2020 годов, утвержденным решением Думы города Покачи от</w:t>
      </w:r>
      <w:r w:rsidR="002E0616">
        <w:rPr>
          <w:rFonts w:ascii="Times New Roman" w:hAnsi="Times New Roman"/>
          <w:color w:val="000000"/>
          <w:sz w:val="28"/>
          <w:szCs w:val="28"/>
        </w:rPr>
        <w:t xml:space="preserve"> 13.12.2019 № 98,</w:t>
      </w:r>
      <w:r w:rsidR="002252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7413">
        <w:rPr>
          <w:rFonts w:ascii="Times New Roman" w:hAnsi="Times New Roman"/>
          <w:color w:val="000000"/>
          <w:sz w:val="28"/>
          <w:szCs w:val="28"/>
        </w:rPr>
        <w:t>пунктом 3</w:t>
      </w:r>
      <w:r w:rsidR="002E06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>част</w:t>
      </w:r>
      <w:r w:rsidR="00E47413">
        <w:rPr>
          <w:rFonts w:ascii="Times New Roman" w:hAnsi="Times New Roman"/>
          <w:color w:val="000000"/>
          <w:sz w:val="28"/>
          <w:szCs w:val="28"/>
        </w:rPr>
        <w:t>и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3</w:t>
      </w:r>
      <w:r w:rsidR="002E061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47413"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 w:rsidR="002E0616">
        <w:rPr>
          <w:rFonts w:ascii="Times New Roman" w:hAnsi="Times New Roman"/>
          <w:color w:val="000000"/>
          <w:sz w:val="28"/>
          <w:szCs w:val="28"/>
        </w:rPr>
        <w:t>5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статьи 3 Порядка принятия решения о разработке муниципальных программы города Покачи, их формирования, утверждения и реализации в соответствии с национальными</w:t>
      </w:r>
      <w:proofErr w:type="gramEnd"/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целями развития, утвержденного постановлением администрации города Покачи от 10.10.2019 №898</w:t>
      </w:r>
      <w:r w:rsidR="002E0616" w:rsidRPr="00F16EAD">
        <w:rPr>
          <w:rFonts w:ascii="Times New Roman" w:hAnsi="Times New Roman"/>
          <w:color w:val="000000"/>
          <w:sz w:val="28"/>
          <w:szCs w:val="28"/>
        </w:rPr>
        <w:t>:</w:t>
      </w:r>
    </w:p>
    <w:p w:rsidR="0078695B" w:rsidRDefault="0078695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4F78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4F78">
        <w:rPr>
          <w:rFonts w:ascii="Times New Roman" w:hAnsi="Times New Roman"/>
          <w:sz w:val="28"/>
          <w:szCs w:val="28"/>
        </w:rPr>
        <w:t>Внести</w:t>
      </w:r>
      <w:r>
        <w:rPr>
          <w:rFonts w:ascii="Times New Roman" w:hAnsi="Times New Roman"/>
          <w:sz w:val="28"/>
          <w:szCs w:val="28"/>
        </w:rPr>
        <w:t xml:space="preserve"> в муниципальную программу </w:t>
      </w:r>
      <w:r w:rsidRPr="00454F78">
        <w:rPr>
          <w:rFonts w:ascii="Times New Roman" w:hAnsi="Times New Roman"/>
          <w:sz w:val="28"/>
          <w:szCs w:val="28"/>
        </w:rPr>
        <w:t>«Сохранение и развитие сферы культуры города Покачи на 201</w:t>
      </w:r>
      <w:r>
        <w:rPr>
          <w:rFonts w:ascii="Times New Roman" w:hAnsi="Times New Roman"/>
          <w:sz w:val="28"/>
          <w:szCs w:val="28"/>
        </w:rPr>
        <w:t>9</w:t>
      </w:r>
      <w:r w:rsidRPr="00454F78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5</w:t>
      </w:r>
      <w:r w:rsidRPr="00454F78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и на период до 2030 года</w:t>
      </w:r>
      <w:r w:rsidRPr="00454F7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утвержденную </w:t>
      </w:r>
      <w:r w:rsidRPr="00454F78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454F78">
        <w:rPr>
          <w:rFonts w:ascii="Times New Roman" w:hAnsi="Times New Roman"/>
          <w:sz w:val="28"/>
          <w:szCs w:val="28"/>
        </w:rPr>
        <w:t xml:space="preserve"> администрации города Покачи от </w:t>
      </w:r>
      <w:r>
        <w:rPr>
          <w:rFonts w:ascii="Times New Roman" w:hAnsi="Times New Roman"/>
          <w:sz w:val="28"/>
          <w:szCs w:val="28"/>
        </w:rPr>
        <w:t>12</w:t>
      </w:r>
      <w:r w:rsidRPr="00454F78">
        <w:rPr>
          <w:rFonts w:ascii="Times New Roman" w:hAnsi="Times New Roman"/>
          <w:sz w:val="28"/>
          <w:szCs w:val="28"/>
        </w:rPr>
        <w:t>.10.201</w:t>
      </w:r>
      <w:r>
        <w:rPr>
          <w:rFonts w:ascii="Times New Roman" w:hAnsi="Times New Roman"/>
          <w:sz w:val="28"/>
          <w:szCs w:val="28"/>
        </w:rPr>
        <w:t>8</w:t>
      </w:r>
      <w:r w:rsidRPr="00454F78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013</w:t>
      </w:r>
      <w:r w:rsidR="00D73B96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2E0616" w:rsidRDefault="008C2494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8695B" w:rsidRPr="007F1AC9">
        <w:rPr>
          <w:rFonts w:ascii="Times New Roman" w:hAnsi="Times New Roman"/>
          <w:sz w:val="28"/>
          <w:szCs w:val="28"/>
        </w:rPr>
        <w:t xml:space="preserve">) </w:t>
      </w:r>
      <w:r w:rsidR="002E0616">
        <w:rPr>
          <w:rFonts w:ascii="Times New Roman" w:hAnsi="Times New Roman"/>
          <w:sz w:val="28"/>
          <w:szCs w:val="28"/>
        </w:rPr>
        <w:t xml:space="preserve">строку 11 паспорта муниципальной программы </w:t>
      </w:r>
      <w:r w:rsidR="002E06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E0616" w:rsidRDefault="002E0616" w:rsidP="002E0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456"/>
        <w:gridCol w:w="3338"/>
        <w:gridCol w:w="5953"/>
      </w:tblGrid>
      <w:tr w:rsidR="002E0616" w:rsidRPr="002C0110" w:rsidTr="00644438">
        <w:tc>
          <w:tcPr>
            <w:tcW w:w="456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8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953" w:type="dxa"/>
          </w:tcPr>
          <w:p w:rsidR="002E0616" w:rsidRPr="004840F4" w:rsidRDefault="002E0616" w:rsidP="00AE62A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 w:rsidR="00AE6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2954">
              <w:rPr>
                <w:rFonts w:ascii="Times New Roman" w:hAnsi="Times New Roman" w:cs="Times New Roman"/>
                <w:sz w:val="24"/>
                <w:szCs w:val="24"/>
              </w:rPr>
              <w:t>1 39</w:t>
            </w:r>
            <w:r w:rsidR="00AE62A5">
              <w:rPr>
                <w:rFonts w:ascii="Times New Roman" w:hAnsi="Times New Roman" w:cs="Times New Roman"/>
                <w:sz w:val="24"/>
                <w:szCs w:val="24"/>
              </w:rPr>
              <w:t>4 186 266,11</w:t>
            </w: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2019 год – 115 991 929,99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2020 год –</w:t>
            </w:r>
            <w:r w:rsidR="00AE62A5">
              <w:rPr>
                <w:rFonts w:ascii="Times New Roman" w:hAnsi="Times New Roman" w:cs="Times New Roman"/>
                <w:sz w:val="24"/>
                <w:szCs w:val="24"/>
              </w:rPr>
              <w:t xml:space="preserve"> 124 697 829,96 </w:t>
            </w: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2021 год – 96 324 375,32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2022 год – 94 617 475,32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2023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2024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2025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2026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2027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2028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 xml:space="preserve">2029 год – 120 319 331,94 рублей; </w:t>
            </w:r>
          </w:p>
          <w:p w:rsidR="002E0616" w:rsidRPr="004840F4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0F4">
              <w:rPr>
                <w:rFonts w:ascii="Times New Roman" w:hAnsi="Times New Roman" w:cs="Times New Roman"/>
                <w:sz w:val="24"/>
                <w:szCs w:val="24"/>
              </w:rPr>
              <w:t>2030 год – 120 319 331,94 рублей.</w:t>
            </w:r>
          </w:p>
        </w:tc>
      </w:tr>
    </w:tbl>
    <w:p w:rsidR="002E0616" w:rsidRDefault="00E47413" w:rsidP="007869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»;</w:t>
      </w:r>
    </w:p>
    <w:p w:rsidR="002E0616" w:rsidRDefault="008C2494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E0616">
        <w:rPr>
          <w:rFonts w:ascii="Times New Roman" w:hAnsi="Times New Roman"/>
          <w:sz w:val="28"/>
          <w:szCs w:val="28"/>
        </w:rPr>
        <w:t xml:space="preserve">) таблицу 2 </w:t>
      </w:r>
      <w:r w:rsidR="002E0616" w:rsidRPr="00993FB2">
        <w:rPr>
          <w:rFonts w:ascii="Times New Roman" w:hAnsi="Times New Roman"/>
          <w:sz w:val="28"/>
          <w:szCs w:val="28"/>
        </w:rPr>
        <w:t xml:space="preserve">статьи 5 </w:t>
      </w:r>
      <w:r w:rsidR="002E0616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2E0616">
        <w:rPr>
          <w:rFonts w:ascii="Times New Roman" w:hAnsi="Times New Roman"/>
          <w:sz w:val="28"/>
          <w:szCs w:val="28"/>
        </w:rPr>
        <w:t xml:space="preserve"> изложить в ново</w:t>
      </w:r>
      <w:r w:rsidR="00E47413">
        <w:rPr>
          <w:rFonts w:ascii="Times New Roman" w:hAnsi="Times New Roman"/>
          <w:sz w:val="28"/>
          <w:szCs w:val="28"/>
        </w:rPr>
        <w:t xml:space="preserve">й редакции согласно приложению </w:t>
      </w:r>
      <w:r w:rsidR="002E0616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951C3E" w:rsidRDefault="00951C3E" w:rsidP="00951C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Начальнику управления культуры, спорта и молодежной политики администрации города Покачи (Свистун Т.В.) </w:t>
      </w:r>
      <w:r w:rsidRPr="00B03967">
        <w:rPr>
          <w:rFonts w:ascii="Times New Roman" w:hAnsi="Times New Roman"/>
          <w:sz w:val="28"/>
          <w:szCs w:val="28"/>
        </w:rPr>
        <w:t>обеспечить размещение муниципальной программы «</w:t>
      </w:r>
      <w:r w:rsidRPr="00454F78">
        <w:rPr>
          <w:rFonts w:ascii="Times New Roman" w:hAnsi="Times New Roman"/>
          <w:sz w:val="28"/>
          <w:szCs w:val="28"/>
        </w:rPr>
        <w:t>Сохранение и развитие сферы культуры города Покачи на 201</w:t>
      </w:r>
      <w:r>
        <w:rPr>
          <w:rFonts w:ascii="Times New Roman" w:hAnsi="Times New Roman"/>
          <w:sz w:val="28"/>
          <w:szCs w:val="28"/>
        </w:rPr>
        <w:t>9</w:t>
      </w:r>
      <w:r w:rsidRPr="00454F78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5</w:t>
      </w:r>
      <w:r w:rsidRPr="00454F78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и на период до 2030 года</w:t>
      </w:r>
      <w:r w:rsidRPr="00B03967">
        <w:rPr>
          <w:rFonts w:ascii="Times New Roman" w:hAnsi="Times New Roman"/>
          <w:sz w:val="28"/>
          <w:szCs w:val="28"/>
        </w:rPr>
        <w:t>» в актуальной редакции с учетом всех изменений на официальном сайте администрации города Покачи, согласно Порядку ведения реестра муници</w:t>
      </w:r>
      <w:r w:rsidR="00E47413">
        <w:rPr>
          <w:rFonts w:ascii="Times New Roman" w:hAnsi="Times New Roman"/>
          <w:sz w:val="28"/>
          <w:szCs w:val="28"/>
        </w:rPr>
        <w:t>пальных программ города Покачи,</w:t>
      </w:r>
      <w:r w:rsidRPr="00B03967">
        <w:rPr>
          <w:rFonts w:ascii="Times New Roman" w:hAnsi="Times New Roman"/>
          <w:sz w:val="28"/>
          <w:szCs w:val="28"/>
        </w:rPr>
        <w:t xml:space="preserve"> в течение </w:t>
      </w:r>
      <w:r>
        <w:rPr>
          <w:rFonts w:ascii="Times New Roman" w:hAnsi="Times New Roman"/>
          <w:sz w:val="28"/>
          <w:szCs w:val="28"/>
        </w:rPr>
        <w:t>семи</w:t>
      </w:r>
      <w:r w:rsidRPr="00B03967">
        <w:rPr>
          <w:rFonts w:ascii="Times New Roman" w:hAnsi="Times New Roman"/>
          <w:sz w:val="28"/>
          <w:szCs w:val="28"/>
        </w:rPr>
        <w:t xml:space="preserve"> рабочих дней после</w:t>
      </w:r>
      <w:proofErr w:type="gramEnd"/>
      <w:r w:rsidRPr="00B03967">
        <w:rPr>
          <w:rFonts w:ascii="Times New Roman" w:hAnsi="Times New Roman"/>
          <w:sz w:val="28"/>
          <w:szCs w:val="28"/>
        </w:rPr>
        <w:t xml:space="preserve"> утвер</w:t>
      </w:r>
      <w:r>
        <w:rPr>
          <w:rFonts w:ascii="Times New Roman" w:hAnsi="Times New Roman"/>
          <w:sz w:val="28"/>
          <w:szCs w:val="28"/>
        </w:rPr>
        <w:t>ждения настоящего постановления.</w:t>
      </w:r>
    </w:p>
    <w:p w:rsidR="00E47413" w:rsidRDefault="002E0616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C28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Настоящее постановле</w:t>
      </w:r>
      <w:r w:rsidRPr="00BC28D1">
        <w:rPr>
          <w:rFonts w:ascii="Times New Roman" w:hAnsi="Times New Roman"/>
          <w:sz w:val="28"/>
          <w:szCs w:val="28"/>
        </w:rPr>
        <w:t>ние вступает в силу после официального  опубликования.</w:t>
      </w:r>
    </w:p>
    <w:p w:rsidR="00E47413" w:rsidRDefault="00951C3E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8695B" w:rsidRPr="00BC28D1">
        <w:rPr>
          <w:rFonts w:ascii="Times New Roman" w:hAnsi="Times New Roman"/>
          <w:sz w:val="28"/>
          <w:szCs w:val="28"/>
        </w:rPr>
        <w:t>.</w:t>
      </w:r>
      <w:r w:rsidR="0078695B">
        <w:rPr>
          <w:rFonts w:ascii="Times New Roman" w:hAnsi="Times New Roman"/>
          <w:sz w:val="28"/>
          <w:szCs w:val="28"/>
        </w:rPr>
        <w:t xml:space="preserve"> </w:t>
      </w:r>
      <w:r w:rsidR="0078695B" w:rsidRPr="00BC28D1">
        <w:rPr>
          <w:rFonts w:ascii="Times New Roman" w:hAnsi="Times New Roman"/>
          <w:sz w:val="28"/>
          <w:szCs w:val="28"/>
        </w:rPr>
        <w:t>Опубликовать настоящее постановление в газете «Покачевский вестник».</w:t>
      </w:r>
    </w:p>
    <w:p w:rsidR="0078695B" w:rsidRPr="00E47413" w:rsidRDefault="00951C3E" w:rsidP="00E474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8695B" w:rsidRPr="00BC28D1">
        <w:rPr>
          <w:rFonts w:ascii="Times New Roman" w:hAnsi="Times New Roman"/>
          <w:sz w:val="28"/>
          <w:szCs w:val="28"/>
        </w:rPr>
        <w:t>.</w:t>
      </w:r>
      <w:r w:rsidR="0078695B">
        <w:rPr>
          <w:rFonts w:ascii="Times New Roman" w:hAnsi="Times New Roman"/>
          <w:sz w:val="28"/>
          <w:szCs w:val="28"/>
        </w:rPr>
        <w:t xml:space="preserve"> </w:t>
      </w:r>
      <w:r w:rsidR="0078695B" w:rsidRPr="00BC28D1">
        <w:rPr>
          <w:rFonts w:ascii="Times New Roman" w:hAnsi="Times New Roman"/>
          <w:sz w:val="28"/>
          <w:szCs w:val="28"/>
        </w:rPr>
        <w:t>Контроль за выполнением постановления возложить на заместителя главы города Покачи Г.Д. Гвоздь.</w:t>
      </w: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51C3E" w:rsidRPr="00454F78" w:rsidRDefault="00951C3E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Default="0078695B" w:rsidP="0078695B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Глава города Покачи</w:t>
      </w:r>
      <w:r>
        <w:rPr>
          <w:rFonts w:ascii="Times New Roman" w:hAnsi="Times New Roman"/>
          <w:b/>
          <w:sz w:val="28"/>
        </w:rPr>
        <w:tab/>
        <w:t xml:space="preserve">                                                                         В.И. Степура</w:t>
      </w:r>
    </w:p>
    <w:p w:rsidR="0078695B" w:rsidRDefault="0078695B" w:rsidP="0078695B">
      <w:pPr>
        <w:pStyle w:val="ac"/>
        <w:jc w:val="both"/>
        <w:rPr>
          <w:rFonts w:ascii="Times New Roman" w:hAnsi="Times New Roman"/>
          <w:b/>
          <w:sz w:val="28"/>
        </w:rPr>
      </w:pPr>
    </w:p>
    <w:p w:rsidR="002E0616" w:rsidRDefault="002E0616" w:rsidP="0078695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2E0616" w:rsidRDefault="002E0616" w:rsidP="0078695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2E0616" w:rsidRDefault="002E0616" w:rsidP="0078695B">
      <w:pPr>
        <w:pStyle w:val="ac"/>
        <w:ind w:left="5664"/>
        <w:jc w:val="right"/>
        <w:rPr>
          <w:rFonts w:ascii="Times New Roman" w:hAnsi="Times New Roman"/>
          <w:sz w:val="24"/>
          <w:szCs w:val="24"/>
        </w:rPr>
      </w:pPr>
    </w:p>
    <w:p w:rsidR="00137752" w:rsidRDefault="00137752" w:rsidP="0078695B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37752" w:rsidSect="002F0C1E">
      <w:headerReference w:type="default" r:id="rId11"/>
      <w:pgSz w:w="11905" w:h="16838"/>
      <w:pgMar w:top="1134" w:right="567" w:bottom="1134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9C8" w:rsidRDefault="00A949C8" w:rsidP="004E1367">
      <w:pPr>
        <w:spacing w:after="0" w:line="240" w:lineRule="auto"/>
      </w:pPr>
      <w:r>
        <w:separator/>
      </w:r>
    </w:p>
  </w:endnote>
  <w:endnote w:type="continuationSeparator" w:id="0">
    <w:p w:rsidR="00A949C8" w:rsidRDefault="00A949C8" w:rsidP="004E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9C8" w:rsidRDefault="00A949C8" w:rsidP="004E1367">
      <w:pPr>
        <w:spacing w:after="0" w:line="240" w:lineRule="auto"/>
      </w:pPr>
      <w:r>
        <w:separator/>
      </w:r>
    </w:p>
  </w:footnote>
  <w:footnote w:type="continuationSeparator" w:id="0">
    <w:p w:rsidR="00A949C8" w:rsidRDefault="00A949C8" w:rsidP="004E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42" w:rsidRDefault="00E45342" w:rsidP="00E45342">
    <w:pPr>
      <w:pStyle w:val="a8"/>
      <w:jc w:val="center"/>
    </w:pPr>
  </w:p>
  <w:p w:rsidR="00E45342" w:rsidRPr="00E45342" w:rsidRDefault="00A949C8" w:rsidP="00E45342">
    <w:pPr>
      <w:pStyle w:val="a8"/>
      <w:jc w:val="center"/>
      <w:rPr>
        <w:rFonts w:ascii="Times New Roman" w:hAnsi="Times New Roman" w:cs="Times New Roman"/>
        <w:sz w:val="24"/>
        <w:szCs w:val="24"/>
      </w:rPr>
    </w:pPr>
    <w:sdt>
      <w:sdtPr>
        <w:id w:val="18888950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64E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45342" w:rsidRDefault="00E45342" w:rsidP="00E4534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00CCB"/>
    <w:rsid w:val="00001542"/>
    <w:rsid w:val="000226C1"/>
    <w:rsid w:val="00044E4F"/>
    <w:rsid w:val="0005106A"/>
    <w:rsid w:val="0005181A"/>
    <w:rsid w:val="00052FE4"/>
    <w:rsid w:val="000560F6"/>
    <w:rsid w:val="00056E65"/>
    <w:rsid w:val="00061C63"/>
    <w:rsid w:val="000708E5"/>
    <w:rsid w:val="00091F58"/>
    <w:rsid w:val="00092CDA"/>
    <w:rsid w:val="000966B3"/>
    <w:rsid w:val="000A2E36"/>
    <w:rsid w:val="000A545D"/>
    <w:rsid w:val="000A72F5"/>
    <w:rsid w:val="000A7F21"/>
    <w:rsid w:val="000C1BEA"/>
    <w:rsid w:val="000C3894"/>
    <w:rsid w:val="000D4889"/>
    <w:rsid w:val="00105D82"/>
    <w:rsid w:val="001265A1"/>
    <w:rsid w:val="00135D98"/>
    <w:rsid w:val="00137752"/>
    <w:rsid w:val="001463FA"/>
    <w:rsid w:val="001537B3"/>
    <w:rsid w:val="001634A1"/>
    <w:rsid w:val="0016611A"/>
    <w:rsid w:val="001703B7"/>
    <w:rsid w:val="00173D61"/>
    <w:rsid w:val="0017744A"/>
    <w:rsid w:val="001801BF"/>
    <w:rsid w:val="00181257"/>
    <w:rsid w:val="001812E2"/>
    <w:rsid w:val="00184CCE"/>
    <w:rsid w:val="00193181"/>
    <w:rsid w:val="001A7CE0"/>
    <w:rsid w:val="001B6C9F"/>
    <w:rsid w:val="001E5719"/>
    <w:rsid w:val="001F256F"/>
    <w:rsid w:val="001F419C"/>
    <w:rsid w:val="00203963"/>
    <w:rsid w:val="00220BEB"/>
    <w:rsid w:val="002233C3"/>
    <w:rsid w:val="00225069"/>
    <w:rsid w:val="002252FA"/>
    <w:rsid w:val="00242F42"/>
    <w:rsid w:val="002466BB"/>
    <w:rsid w:val="00264C9D"/>
    <w:rsid w:val="0026684A"/>
    <w:rsid w:val="002770A3"/>
    <w:rsid w:val="002777FE"/>
    <w:rsid w:val="002850CA"/>
    <w:rsid w:val="0029241E"/>
    <w:rsid w:val="00294466"/>
    <w:rsid w:val="002B35F5"/>
    <w:rsid w:val="002B53CE"/>
    <w:rsid w:val="002C6FEE"/>
    <w:rsid w:val="002D5D4C"/>
    <w:rsid w:val="002E0616"/>
    <w:rsid w:val="002F0C1E"/>
    <w:rsid w:val="00300986"/>
    <w:rsid w:val="00303466"/>
    <w:rsid w:val="003071CE"/>
    <w:rsid w:val="00310495"/>
    <w:rsid w:val="00311429"/>
    <w:rsid w:val="0031168B"/>
    <w:rsid w:val="003337E7"/>
    <w:rsid w:val="00336C50"/>
    <w:rsid w:val="003445AB"/>
    <w:rsid w:val="00352EA8"/>
    <w:rsid w:val="003716EF"/>
    <w:rsid w:val="003731C1"/>
    <w:rsid w:val="00377C99"/>
    <w:rsid w:val="003846CC"/>
    <w:rsid w:val="00385F08"/>
    <w:rsid w:val="003A23C7"/>
    <w:rsid w:val="003B01A7"/>
    <w:rsid w:val="003B5DDE"/>
    <w:rsid w:val="003C30A5"/>
    <w:rsid w:val="003D5D0B"/>
    <w:rsid w:val="003E36A6"/>
    <w:rsid w:val="003E3950"/>
    <w:rsid w:val="003E4DBC"/>
    <w:rsid w:val="003E7243"/>
    <w:rsid w:val="0040413A"/>
    <w:rsid w:val="00412107"/>
    <w:rsid w:val="00420583"/>
    <w:rsid w:val="00422ACD"/>
    <w:rsid w:val="00426D7E"/>
    <w:rsid w:val="00443C8A"/>
    <w:rsid w:val="00457A51"/>
    <w:rsid w:val="00464D73"/>
    <w:rsid w:val="004732F6"/>
    <w:rsid w:val="00473D9D"/>
    <w:rsid w:val="00490A7C"/>
    <w:rsid w:val="004B1FAD"/>
    <w:rsid w:val="004C03A7"/>
    <w:rsid w:val="004D2E4C"/>
    <w:rsid w:val="004E1367"/>
    <w:rsid w:val="004F2BD2"/>
    <w:rsid w:val="004F4500"/>
    <w:rsid w:val="004F4867"/>
    <w:rsid w:val="005009AE"/>
    <w:rsid w:val="00507BD5"/>
    <w:rsid w:val="00540672"/>
    <w:rsid w:val="00551BB3"/>
    <w:rsid w:val="00555D08"/>
    <w:rsid w:val="00556718"/>
    <w:rsid w:val="005570EE"/>
    <w:rsid w:val="00562D75"/>
    <w:rsid w:val="00570E57"/>
    <w:rsid w:val="0057261A"/>
    <w:rsid w:val="00576BE5"/>
    <w:rsid w:val="00576E3F"/>
    <w:rsid w:val="00577A7A"/>
    <w:rsid w:val="005963D6"/>
    <w:rsid w:val="0059696F"/>
    <w:rsid w:val="005B3C1E"/>
    <w:rsid w:val="005C3383"/>
    <w:rsid w:val="005C42CB"/>
    <w:rsid w:val="005C63B7"/>
    <w:rsid w:val="005D0103"/>
    <w:rsid w:val="005D637B"/>
    <w:rsid w:val="005D6F43"/>
    <w:rsid w:val="005E2CD6"/>
    <w:rsid w:val="005E3066"/>
    <w:rsid w:val="005F715B"/>
    <w:rsid w:val="005F793F"/>
    <w:rsid w:val="00600565"/>
    <w:rsid w:val="00601847"/>
    <w:rsid w:val="00620905"/>
    <w:rsid w:val="00622BCE"/>
    <w:rsid w:val="00623AC1"/>
    <w:rsid w:val="00627823"/>
    <w:rsid w:val="0065456E"/>
    <w:rsid w:val="00665D55"/>
    <w:rsid w:val="0066754C"/>
    <w:rsid w:val="00684519"/>
    <w:rsid w:val="00691098"/>
    <w:rsid w:val="00691774"/>
    <w:rsid w:val="00693099"/>
    <w:rsid w:val="006A1242"/>
    <w:rsid w:val="006A17BB"/>
    <w:rsid w:val="006A2F3C"/>
    <w:rsid w:val="006A7ACD"/>
    <w:rsid w:val="006C28C9"/>
    <w:rsid w:val="006C39C4"/>
    <w:rsid w:val="006C3E0F"/>
    <w:rsid w:val="006D2185"/>
    <w:rsid w:val="006D64E2"/>
    <w:rsid w:val="006E3027"/>
    <w:rsid w:val="006F738A"/>
    <w:rsid w:val="007155CB"/>
    <w:rsid w:val="00733B60"/>
    <w:rsid w:val="00750FEF"/>
    <w:rsid w:val="007607E3"/>
    <w:rsid w:val="00762BC8"/>
    <w:rsid w:val="00770845"/>
    <w:rsid w:val="00780745"/>
    <w:rsid w:val="0078695B"/>
    <w:rsid w:val="0079123D"/>
    <w:rsid w:val="007A0480"/>
    <w:rsid w:val="007A1E7D"/>
    <w:rsid w:val="007B1213"/>
    <w:rsid w:val="007B14EE"/>
    <w:rsid w:val="007B3D4D"/>
    <w:rsid w:val="007C149A"/>
    <w:rsid w:val="007D1514"/>
    <w:rsid w:val="007D700F"/>
    <w:rsid w:val="00810E92"/>
    <w:rsid w:val="008147A9"/>
    <w:rsid w:val="0082520F"/>
    <w:rsid w:val="00836090"/>
    <w:rsid w:val="008403F5"/>
    <w:rsid w:val="00857664"/>
    <w:rsid w:val="00863AAA"/>
    <w:rsid w:val="00864084"/>
    <w:rsid w:val="008642AA"/>
    <w:rsid w:val="0086699A"/>
    <w:rsid w:val="00877014"/>
    <w:rsid w:val="00885FD0"/>
    <w:rsid w:val="00890A5F"/>
    <w:rsid w:val="008A2830"/>
    <w:rsid w:val="008A7C90"/>
    <w:rsid w:val="008C2494"/>
    <w:rsid w:val="008C32B9"/>
    <w:rsid w:val="008C5D2B"/>
    <w:rsid w:val="008D0FEA"/>
    <w:rsid w:val="008D466F"/>
    <w:rsid w:val="008D5164"/>
    <w:rsid w:val="00901A98"/>
    <w:rsid w:val="00905B35"/>
    <w:rsid w:val="009151D9"/>
    <w:rsid w:val="00915576"/>
    <w:rsid w:val="0092771E"/>
    <w:rsid w:val="009325F8"/>
    <w:rsid w:val="009344B4"/>
    <w:rsid w:val="00951C3E"/>
    <w:rsid w:val="00954F6F"/>
    <w:rsid w:val="00957F04"/>
    <w:rsid w:val="00960C99"/>
    <w:rsid w:val="00961582"/>
    <w:rsid w:val="009662FF"/>
    <w:rsid w:val="009730B9"/>
    <w:rsid w:val="0098229B"/>
    <w:rsid w:val="00992896"/>
    <w:rsid w:val="00996D3C"/>
    <w:rsid w:val="009979BB"/>
    <w:rsid w:val="009A55C7"/>
    <w:rsid w:val="009B2DBB"/>
    <w:rsid w:val="009B2EF0"/>
    <w:rsid w:val="009B3BA0"/>
    <w:rsid w:val="009C4105"/>
    <w:rsid w:val="009D08C2"/>
    <w:rsid w:val="009D75D4"/>
    <w:rsid w:val="009F01ED"/>
    <w:rsid w:val="009F1003"/>
    <w:rsid w:val="00A226C9"/>
    <w:rsid w:val="00A23ABB"/>
    <w:rsid w:val="00A24AFA"/>
    <w:rsid w:val="00A278DC"/>
    <w:rsid w:val="00A4472B"/>
    <w:rsid w:val="00A47352"/>
    <w:rsid w:val="00A51230"/>
    <w:rsid w:val="00A629FE"/>
    <w:rsid w:val="00A8022E"/>
    <w:rsid w:val="00A949C8"/>
    <w:rsid w:val="00AA1E5E"/>
    <w:rsid w:val="00AB6216"/>
    <w:rsid w:val="00AD527C"/>
    <w:rsid w:val="00AD58DB"/>
    <w:rsid w:val="00AE3641"/>
    <w:rsid w:val="00AE558E"/>
    <w:rsid w:val="00AE62A5"/>
    <w:rsid w:val="00B002A2"/>
    <w:rsid w:val="00B0777F"/>
    <w:rsid w:val="00B13252"/>
    <w:rsid w:val="00B25E7C"/>
    <w:rsid w:val="00B4038E"/>
    <w:rsid w:val="00B50581"/>
    <w:rsid w:val="00B51668"/>
    <w:rsid w:val="00B710A4"/>
    <w:rsid w:val="00B72A34"/>
    <w:rsid w:val="00B84402"/>
    <w:rsid w:val="00B915DB"/>
    <w:rsid w:val="00BA37FC"/>
    <w:rsid w:val="00BA72C4"/>
    <w:rsid w:val="00BD260F"/>
    <w:rsid w:val="00BE12F0"/>
    <w:rsid w:val="00BE6127"/>
    <w:rsid w:val="00BE776B"/>
    <w:rsid w:val="00C10310"/>
    <w:rsid w:val="00C25DD3"/>
    <w:rsid w:val="00C27736"/>
    <w:rsid w:val="00C35FCB"/>
    <w:rsid w:val="00C40C40"/>
    <w:rsid w:val="00C42DCB"/>
    <w:rsid w:val="00C63ECD"/>
    <w:rsid w:val="00C73C7B"/>
    <w:rsid w:val="00C765BC"/>
    <w:rsid w:val="00C765C0"/>
    <w:rsid w:val="00C8501E"/>
    <w:rsid w:val="00C922F8"/>
    <w:rsid w:val="00C935B1"/>
    <w:rsid w:val="00C94D3B"/>
    <w:rsid w:val="00CA3584"/>
    <w:rsid w:val="00CC0605"/>
    <w:rsid w:val="00CC108A"/>
    <w:rsid w:val="00CD0FC0"/>
    <w:rsid w:val="00CD6B01"/>
    <w:rsid w:val="00CE35B7"/>
    <w:rsid w:val="00CF1596"/>
    <w:rsid w:val="00CF2EFC"/>
    <w:rsid w:val="00D25AE3"/>
    <w:rsid w:val="00D30B3E"/>
    <w:rsid w:val="00D37731"/>
    <w:rsid w:val="00D379CA"/>
    <w:rsid w:val="00D44B51"/>
    <w:rsid w:val="00D51DBA"/>
    <w:rsid w:val="00D54CB4"/>
    <w:rsid w:val="00D5581C"/>
    <w:rsid w:val="00D61294"/>
    <w:rsid w:val="00D62729"/>
    <w:rsid w:val="00D66D1A"/>
    <w:rsid w:val="00D67502"/>
    <w:rsid w:val="00D73B96"/>
    <w:rsid w:val="00D827C7"/>
    <w:rsid w:val="00D838CB"/>
    <w:rsid w:val="00D92C93"/>
    <w:rsid w:val="00D96FA8"/>
    <w:rsid w:val="00DB37DB"/>
    <w:rsid w:val="00DB4BBF"/>
    <w:rsid w:val="00DC12CD"/>
    <w:rsid w:val="00DC310A"/>
    <w:rsid w:val="00DD2F6C"/>
    <w:rsid w:val="00DF1A0E"/>
    <w:rsid w:val="00DF30BD"/>
    <w:rsid w:val="00E000BC"/>
    <w:rsid w:val="00E00948"/>
    <w:rsid w:val="00E14158"/>
    <w:rsid w:val="00E14694"/>
    <w:rsid w:val="00E22944"/>
    <w:rsid w:val="00E24643"/>
    <w:rsid w:val="00E45342"/>
    <w:rsid w:val="00E45D12"/>
    <w:rsid w:val="00E46ACF"/>
    <w:rsid w:val="00E47413"/>
    <w:rsid w:val="00E500A0"/>
    <w:rsid w:val="00E56D47"/>
    <w:rsid w:val="00E66908"/>
    <w:rsid w:val="00E679C3"/>
    <w:rsid w:val="00E67BE7"/>
    <w:rsid w:val="00E80F93"/>
    <w:rsid w:val="00E81EF6"/>
    <w:rsid w:val="00E83A8F"/>
    <w:rsid w:val="00E876D7"/>
    <w:rsid w:val="00E8788D"/>
    <w:rsid w:val="00E93A4A"/>
    <w:rsid w:val="00EA494A"/>
    <w:rsid w:val="00ED1493"/>
    <w:rsid w:val="00ED2D91"/>
    <w:rsid w:val="00EE1D95"/>
    <w:rsid w:val="00EF1732"/>
    <w:rsid w:val="00EF2A81"/>
    <w:rsid w:val="00EF5D01"/>
    <w:rsid w:val="00F0210F"/>
    <w:rsid w:val="00F13B16"/>
    <w:rsid w:val="00F16C51"/>
    <w:rsid w:val="00F216C4"/>
    <w:rsid w:val="00F2528C"/>
    <w:rsid w:val="00F32C73"/>
    <w:rsid w:val="00F33EA5"/>
    <w:rsid w:val="00F63931"/>
    <w:rsid w:val="00F662AD"/>
    <w:rsid w:val="00F718AD"/>
    <w:rsid w:val="00F77090"/>
    <w:rsid w:val="00F834D1"/>
    <w:rsid w:val="00F86AA6"/>
    <w:rsid w:val="00F90843"/>
    <w:rsid w:val="00F9231C"/>
    <w:rsid w:val="00F93C33"/>
    <w:rsid w:val="00FA4107"/>
    <w:rsid w:val="00FB3FD1"/>
    <w:rsid w:val="00FB4E96"/>
    <w:rsid w:val="00FB64D1"/>
    <w:rsid w:val="00FB7F3D"/>
    <w:rsid w:val="00FC6B3D"/>
    <w:rsid w:val="00FD144B"/>
    <w:rsid w:val="00FD6248"/>
    <w:rsid w:val="00FE25ED"/>
    <w:rsid w:val="00FE5484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02391-A9C5-4D2B-97AE-F6D83CE6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4</cp:revision>
  <cp:lastPrinted>2020-11-05T05:04:00Z</cp:lastPrinted>
  <dcterms:created xsi:type="dcterms:W3CDTF">2020-12-08T03:34:00Z</dcterms:created>
  <dcterms:modified xsi:type="dcterms:W3CDTF">2021-02-25T07:13:00Z</dcterms:modified>
</cp:coreProperties>
</file>